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D55" w:rsidRPr="00185D55" w:rsidRDefault="00185D55" w:rsidP="00185D5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185D55">
        <w:rPr>
          <w:rFonts w:ascii="Arial" w:eastAsia="Times New Roman" w:hAnsi="Arial" w:cs="Arial"/>
          <w:b/>
          <w:bCs/>
          <w:color w:val="333333"/>
          <w:sz w:val="18"/>
          <w:lang w:eastAsia="ru-RU"/>
        </w:rPr>
        <w:t>Рискованное поведение подростков. Что необходимо знать.</w:t>
      </w:r>
    </w:p>
    <w:p w:rsidR="00185D55" w:rsidRPr="00185D55" w:rsidRDefault="00185D55" w:rsidP="00185D5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185D55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 </w:t>
      </w:r>
    </w:p>
    <w:p w:rsidR="00185D55" w:rsidRPr="00185D55" w:rsidRDefault="00185D55" w:rsidP="00185D5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185D55">
        <w:rPr>
          <w:rFonts w:ascii="Arial" w:eastAsia="Times New Roman" w:hAnsi="Arial" w:cs="Arial"/>
          <w:b/>
          <w:bCs/>
          <w:color w:val="333333"/>
          <w:sz w:val="18"/>
          <w:lang w:eastAsia="ru-RU"/>
        </w:rPr>
        <w:t>Уважаемые родители!</w:t>
      </w:r>
    </w:p>
    <w:p w:rsidR="00185D55" w:rsidRPr="00185D55" w:rsidRDefault="00185D55" w:rsidP="00185D5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185D55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 </w:t>
      </w:r>
    </w:p>
    <w:p w:rsidR="00185D55" w:rsidRPr="00185D55" w:rsidRDefault="00185D55" w:rsidP="00185D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19"/>
          <w:szCs w:val="19"/>
          <w:lang w:eastAsia="ru-RU"/>
        </w:rPr>
        <w:drawing>
          <wp:inline distT="0" distB="0" distL="0" distR="0">
            <wp:extent cx="2705100" cy="3048000"/>
            <wp:effectExtent l="19050" t="0" r="0" b="0"/>
            <wp:docPr id="1" name="Рисунок 1" descr="http://www.sosh5.eduusolie.ru/images/kartinki/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osh5.eduusolie.ru/images/kartinki/1.bmp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304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85D55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        Вы, безусловно, — самые близкие и значимые для ребенка люди. Вы стремитесь быть успешными родителями. Вы испытываете тревогу и беспокойство за настоящее и будущее своего ребенка.</w:t>
      </w:r>
    </w:p>
    <w:p w:rsidR="00185D55" w:rsidRPr="00185D55" w:rsidRDefault="00185D55" w:rsidP="00185D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185D55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        Это здоровые эмоции, они заставляют действовать, </w:t>
      </w:r>
      <w:r w:rsidRPr="00185D55">
        <w:rPr>
          <w:rFonts w:ascii="Arial" w:eastAsia="Times New Roman" w:hAnsi="Arial" w:cs="Arial"/>
          <w:b/>
          <w:bCs/>
          <w:color w:val="333333"/>
          <w:sz w:val="19"/>
          <w:lang w:eastAsia="ru-RU"/>
        </w:rPr>
        <w:t>своевременно прояснять то, что Вас беспокоит.</w:t>
      </w:r>
    </w:p>
    <w:p w:rsidR="00185D55" w:rsidRPr="00185D55" w:rsidRDefault="00185D55" w:rsidP="00185D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185D55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        Современный мир - это мир скоростей, мир стремительного темпа жизни, мир компьютерных технологий и новых возможностей, мир </w:t>
      </w:r>
      <w:r w:rsidRPr="00185D55">
        <w:rPr>
          <w:rFonts w:ascii="Arial" w:eastAsia="Times New Roman" w:hAnsi="Arial" w:cs="Arial"/>
          <w:b/>
          <w:bCs/>
          <w:color w:val="333333"/>
          <w:sz w:val="19"/>
          <w:lang w:eastAsia="ru-RU"/>
        </w:rPr>
        <w:t>соблазнов и искушений</w:t>
      </w:r>
      <w:r w:rsidRPr="00185D55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. Жить в нем одновременно и интересно, и сложно.</w:t>
      </w:r>
    </w:p>
    <w:p w:rsidR="00185D55" w:rsidRPr="00185D55" w:rsidRDefault="00185D55" w:rsidP="00185D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185D5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       Многие подростки кидаются в крайности: то бросаются в погоню за удовольствиями, то переживают разочарования, доходящие порой до поведения с риском для жизни.</w:t>
      </w:r>
    </w:p>
    <w:p w:rsidR="00185D55" w:rsidRPr="00185D55" w:rsidRDefault="00185D55" w:rsidP="00185D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19"/>
          <w:szCs w:val="19"/>
          <w:lang w:eastAsia="ru-RU"/>
        </w:rPr>
        <w:drawing>
          <wp:inline distT="0" distB="0" distL="0" distR="0">
            <wp:extent cx="3276600" cy="2457450"/>
            <wp:effectExtent l="19050" t="0" r="0" b="0"/>
            <wp:docPr id="2" name="Рисунок 2" descr="http://www.sosh5.eduusolie.ru/images/kartinki/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sosh5.eduusolie.ru/images/kartinki/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0" cy="2457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85D55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        Не только соблазны и искушения современного мира и общества могут нести опасности для подростка, но и его собственное поведение, часто неуправляемое и импульсивное. Вместе с ребенком растет родительская тревога за будущее, все чаще возникает вопрос, что будет дальше...</w:t>
      </w:r>
    </w:p>
    <w:p w:rsidR="00185D55" w:rsidRPr="00185D55" w:rsidRDefault="00185D55" w:rsidP="00185D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185D55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        Многих родителей тревожит рискованное поведение подростков, потребность в риске. Если разобраться, в тяге к рискованному поведению нет ничего плохого. Это часть развития личности, взросления, период, когда еще недавний ребенок должен самостоятельно выйти из привычного, понятного круга семьи и встретиться с внешним миром. Естественно, ребенок никогда и не был изолирован от окружающих (детский сад, школа, кружки, двор и т.д.). Но ранее он не принимал так много самостоятельных решений, был ориентирован на поведение родителей, их одобрение или порицание. Подросток хочет стать самостоятельным, считая себя почти взрослым. Взрослым – значит таким, как… Родитель? Герой боевика? Взрослый хулиган во дворе? Герой «Дома-2»? или иным? Вот и подростку трудно разобраться в моделях взрослости, демонстрируемых ему со всех сторон. Но, он точно знает, что быть взрослым – это значит позволять себе рискованное поведение в том числе.</w:t>
      </w:r>
    </w:p>
    <w:p w:rsidR="00185D55" w:rsidRPr="00185D55" w:rsidRDefault="00185D55" w:rsidP="00185D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185D55">
        <w:rPr>
          <w:rFonts w:ascii="Arial" w:eastAsia="Times New Roman" w:hAnsi="Arial" w:cs="Arial"/>
          <w:color w:val="333333"/>
          <w:sz w:val="18"/>
          <w:szCs w:val="18"/>
          <w:lang w:eastAsia="ru-RU"/>
        </w:rPr>
        <w:lastRenderedPageBreak/>
        <w:t>        Несмотря на то, что поиск риска характерен практически всем подросткам, риск риску рознь.</w:t>
      </w:r>
    </w:p>
    <w:p w:rsidR="00185D55" w:rsidRPr="00185D55" w:rsidRDefault="00185D55" w:rsidP="00185D5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185D55">
        <w:rPr>
          <w:rFonts w:ascii="Arial" w:eastAsia="Times New Roman" w:hAnsi="Arial" w:cs="Arial"/>
          <w:b/>
          <w:bCs/>
          <w:i/>
          <w:iCs/>
          <w:color w:val="333333"/>
          <w:sz w:val="18"/>
          <w:lang w:eastAsia="ru-RU"/>
        </w:rPr>
        <w:t>Выделяют 2 типа рискованного поведения:</w:t>
      </w:r>
    </w:p>
    <w:p w:rsidR="00185D55" w:rsidRPr="00185D55" w:rsidRDefault="00185D55" w:rsidP="00185D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185D55">
        <w:rPr>
          <w:rFonts w:ascii="Arial" w:eastAsia="Times New Roman" w:hAnsi="Arial" w:cs="Arial"/>
          <w:b/>
          <w:bCs/>
          <w:color w:val="333333"/>
          <w:sz w:val="18"/>
          <w:lang w:eastAsia="ru-RU"/>
        </w:rPr>
        <w:t>        Первый - </w:t>
      </w:r>
      <w:r w:rsidRPr="00185D5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 когда подросток рискует с целью получения позитивного опыта для дальнейшей самостоятельной жизни. Это рискованное поведение, помогающее развить определенные качества личности, преодолеть страхи, влиться в социум, добиваться поставленных целей (вступление в группы, клубы, волонтерские отряды, организация собственных социальных объединений, разделение своих чувств с друзьями, занятия спортом - с учетом безопасности, выбор занятий и заданий повышенной сложности в учебной деятельности, участие в кружках, научных клубах, в походах, </w:t>
      </w:r>
      <w:proofErr w:type="spellStart"/>
      <w:r w:rsidRPr="00185D5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квестах</w:t>
      </w:r>
      <w:proofErr w:type="spellEnd"/>
      <w:r w:rsidRPr="00185D5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и др.)</w:t>
      </w:r>
    </w:p>
    <w:p w:rsidR="00185D55" w:rsidRPr="00185D55" w:rsidRDefault="00185D55" w:rsidP="00185D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185D55">
        <w:rPr>
          <w:rFonts w:ascii="Arial" w:eastAsia="Times New Roman" w:hAnsi="Arial" w:cs="Arial"/>
          <w:b/>
          <w:bCs/>
          <w:color w:val="333333"/>
          <w:sz w:val="18"/>
          <w:lang w:eastAsia="ru-RU"/>
        </w:rPr>
        <w:t>        Второй -</w:t>
      </w:r>
      <w:r w:rsidRPr="00185D5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 поведение, включающее виды деятельности, опасные для жизни и здоровья. К ним относятся употребление наркотиков, алкоголя, нарушение закона и т.д. В этом случае подростки могут искать или создавать ситуации явной угрозы для жизни: балансировать на краю крыши, перебегать рельсы перед близко идущим поездом и т.п. С каждым разом поведение подростков становится более рискованным и опасным, они начинают выпивать больше алкоголя, пробовать разные наркотики, вести беспорядочную половую жизнь и т.д. Негативные последствия такого поведения их не останавливают.</w:t>
      </w:r>
    </w:p>
    <w:p w:rsidR="00185D55" w:rsidRPr="00185D55" w:rsidRDefault="00185D55" w:rsidP="00185D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185D5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       Вы раздраженно скажете, что это точно не про Вашего ребенка! Так думают 99% родителей!</w:t>
      </w:r>
    </w:p>
    <w:p w:rsidR="00185D55" w:rsidRPr="00185D55" w:rsidRDefault="00185D55" w:rsidP="00185D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185D5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       Увы, не существует никаких гарантий того, что взросление Вашего ребенка обойдется без «второго» типа рискованного поведения. Что же необходимо знать родителю для того, чтобы разобраться в указанном вопросе?</w:t>
      </w:r>
    </w:p>
    <w:p w:rsidR="00185D55" w:rsidRPr="00185D55" w:rsidRDefault="00185D55" w:rsidP="00185D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185D55">
        <w:rPr>
          <w:rFonts w:ascii="Arial" w:eastAsia="Times New Roman" w:hAnsi="Arial" w:cs="Arial"/>
          <w:b/>
          <w:bCs/>
          <w:color w:val="333333"/>
          <w:sz w:val="18"/>
          <w:lang w:eastAsia="ru-RU"/>
        </w:rPr>
        <w:t>        Факторы риска</w:t>
      </w:r>
      <w:r w:rsidRPr="00185D5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— социально-психологические условия, повышающие угрозу вовлечения в зависимое поведение и </w:t>
      </w:r>
      <w:r w:rsidRPr="00185D55">
        <w:rPr>
          <w:rFonts w:ascii="Arial" w:eastAsia="Times New Roman" w:hAnsi="Arial" w:cs="Arial"/>
          <w:b/>
          <w:bCs/>
          <w:color w:val="333333"/>
          <w:sz w:val="18"/>
          <w:lang w:eastAsia="ru-RU"/>
        </w:rPr>
        <w:t>факторы защиты </w:t>
      </w:r>
      <w:r w:rsidRPr="00185D5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— обстоятельства, повышающие социально-психологическую устойчивость к воздействию факторов риска.</w:t>
      </w:r>
    </w:p>
    <w:p w:rsidR="00185D55" w:rsidRPr="00185D55" w:rsidRDefault="00185D55" w:rsidP="00185D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185D5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       Другими словами, ребенок должен научиться рисковать в пределах границ безопасных для жизни, приобретать важные навыки и уметь справляться с жизненными и психологическими проблемами. А задача родителей вовремя заметить, распознать, предотвратить включение ребенка в ситуации опасные для его жизни. </w:t>
      </w:r>
    </w:p>
    <w:p w:rsidR="00185D55" w:rsidRPr="00185D55" w:rsidRDefault="00185D55" w:rsidP="00185D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185D55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 </w:t>
      </w:r>
    </w:p>
    <w:p w:rsidR="005331BA" w:rsidRDefault="005331BA"/>
    <w:sectPr w:rsidR="005331BA" w:rsidSect="005331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185D55"/>
    <w:rsid w:val="00116B25"/>
    <w:rsid w:val="00185D55"/>
    <w:rsid w:val="005331BA"/>
    <w:rsid w:val="00905E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1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85D55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185D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5D5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253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07166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47527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44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607</Words>
  <Characters>3466</Characters>
  <Application>Microsoft Office Word</Application>
  <DocSecurity>0</DocSecurity>
  <Lines>28</Lines>
  <Paragraphs>8</Paragraphs>
  <ScaleCrop>false</ScaleCrop>
  <Company/>
  <LinksUpToDate>false</LinksUpToDate>
  <CharactersWithSpaces>4065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2</cp:revision>
  <dcterms:created xsi:type="dcterms:W3CDTF">2020-10-05T12:11:00Z</dcterms:created>
  <dcterms:modified xsi:type="dcterms:W3CDTF">2020-10-05T12:24:00Z</dcterms:modified>
</cp:coreProperties>
</file>